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0052C" w:rsidRDefault="00AD6B88" w:rsidP="000B0AB1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31D0DA5B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proofErr w:type="spellStart"/>
                                <w:r w:rsidR="00B21D27" w:rsidRPr="00B21D27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საბლანკო</w:t>
                                </w:r>
                                <w:proofErr w:type="spellEnd"/>
                                <w:r w:rsidR="00B21D27" w:rsidRPr="00B21D2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პროდუქციის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C7705B">
                                  <w:rPr>
                                    <w:rFonts w:ascii="BOG 2017" w:hAnsi="BOG 2017"/>
                                  </w:rPr>
                                  <w:t xml:space="preserve">. </w:t>
                                </w:r>
                                <w:r w:rsidR="00C7705B"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31D0DA5B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proofErr w:type="spellStart"/>
                          <w:r w:rsidR="00B21D27" w:rsidRPr="00B21D27">
                            <w:rPr>
                              <w:rFonts w:ascii="BOG 2017" w:hAnsi="BOG 2017"/>
                              <w:lang w:val="ka-GE"/>
                            </w:rPr>
                            <w:t>საბლანკო</w:t>
                          </w:r>
                          <w:proofErr w:type="spellEnd"/>
                          <w:r w:rsidR="00B21D27" w:rsidRPr="00B21D27">
                            <w:rPr>
                              <w:rFonts w:ascii="BOG 2017" w:hAnsi="BOG 2017"/>
                              <w:lang w:val="ka-GE"/>
                            </w:rPr>
                            <w:t xml:space="preserve"> პროდუქციის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C7705B">
                            <w:rPr>
                              <w:rFonts w:ascii="BOG 2017" w:hAnsi="BOG 2017"/>
                            </w:rPr>
                            <w:t xml:space="preserve">. </w:t>
                          </w:r>
                          <w:r w:rsidR="00C7705B"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27209401" w:rsidR="006F3955" w:rsidRPr="00A30DD5" w:rsidRDefault="00A30DD5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1AEF29DC" w:rsidR="006F3955" w:rsidRPr="00FF6665" w:rsidRDefault="00A30DD5" w:rsidP="00A30DD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26 იანვარი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6:00 </w:t>
                                      </w:r>
                                      <w:r w:rsidR="00FF666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27209401" w:rsidR="006F3955" w:rsidRPr="00A30DD5" w:rsidRDefault="00A30DD5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იანვარი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 20</w:t>
                                </w:r>
                                <w:r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1AEF29DC" w:rsidR="006F3955" w:rsidRPr="00FF6665" w:rsidRDefault="00A30DD5" w:rsidP="00A30DD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26 იანვარი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6:00 </w:t>
                                </w:r>
                                <w:r w:rsidR="00FF666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CFF57A0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proofErr w:type="spellStart"/>
                                <w:r w:rsidR="000F075E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საბლანკო</w:t>
                                </w:r>
                                <w:proofErr w:type="spellEnd"/>
                                <w:r w:rsidR="000F075E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პროდუქციის</w:t>
                                </w:r>
                                <w:r w:rsidR="00C7705B" w:rsidRP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შესყიდვაზე.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3CFF57A0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proofErr w:type="spellStart"/>
                          <w:r w:rsidR="000F075E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საბლანკო</w:t>
                          </w:r>
                          <w:proofErr w:type="spellEnd"/>
                          <w:r w:rsidR="000F075E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პროდუქციის</w:t>
                          </w:r>
                          <w:r w:rsidR="00C7705B" w:rsidRP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შესყიდვაზე.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70052C" w:rsidRDefault="000B0AB1" w:rsidP="000B0AB1">
      <w:pPr>
        <w:rPr>
          <w:rFonts w:ascii="BOG 2017" w:hAnsi="BOG 2017" w:cstheme="minorHAnsi"/>
          <w:b/>
          <w:sz w:val="28"/>
          <w:szCs w:val="28"/>
          <w:lang w:val="ka-GE"/>
        </w:rPr>
      </w:pPr>
      <w:r w:rsidRPr="0070052C">
        <w:rPr>
          <w:rFonts w:ascii="BOG 2017" w:hAnsi="BOG 2017" w:cstheme="minorHAnsi"/>
          <w:b/>
          <w:sz w:val="28"/>
          <w:szCs w:val="28"/>
          <w:lang w:val="ka-GE"/>
        </w:rPr>
        <w:lastRenderedPageBreak/>
        <w:t>ძირითადი   მოთხოვნები:</w:t>
      </w:r>
    </w:p>
    <w:p w14:paraId="4726A968" w14:textId="77777777" w:rsidR="000B0AB1" w:rsidRPr="0070052C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2E7400AC" w14:textId="77777777" w:rsidR="00C7705B" w:rsidRPr="0011207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 xml:space="preserve">საბანკო რეკვიზიტები </w:t>
      </w:r>
      <w:r w:rsidRPr="00112075">
        <w:rPr>
          <w:rFonts w:ascii="BOG 2017" w:hAnsi="BOG 2017"/>
          <w:b/>
          <w:lang w:val="ka-GE"/>
        </w:rPr>
        <w:t>(დანართი 2);</w:t>
      </w:r>
    </w:p>
    <w:p w14:paraId="334A90AA" w14:textId="77777777" w:rsidR="00C7705B" w:rsidRPr="0011207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4E9C9CDA" w14:textId="77777777" w:rsidR="00C7705B" w:rsidRPr="0011207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693A41E4" w14:textId="77777777" w:rsidR="00C7705B" w:rsidRPr="0011207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ხარისხის დამადასტურებელი დოკუმენტები;</w:t>
      </w:r>
    </w:p>
    <w:p w14:paraId="7AFEBAD7" w14:textId="77777777" w:rsidR="00C7705B" w:rsidRPr="0011207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სარეკომენდაციო წერილები</w:t>
      </w:r>
    </w:p>
    <w:p w14:paraId="1952C358" w14:textId="77777777" w:rsidR="00C7705B" w:rsidRPr="00112075" w:rsidRDefault="00C7705B" w:rsidP="00C7705B">
      <w:pPr>
        <w:pStyle w:val="ListParagraph"/>
        <w:rPr>
          <w:rFonts w:ascii="BOG 2017" w:hAnsi="BOG 2017"/>
          <w:b/>
        </w:rPr>
      </w:pPr>
    </w:p>
    <w:p w14:paraId="171CB68D" w14:textId="77777777" w:rsidR="00C7705B" w:rsidRPr="00112075" w:rsidRDefault="00C7705B" w:rsidP="00C7705B">
      <w:pPr>
        <w:pStyle w:val="ListParagraph"/>
        <w:rPr>
          <w:rFonts w:ascii="BOG 2017" w:hAnsi="BOG 2017"/>
          <w:b/>
          <w:lang w:val="ka-GE"/>
        </w:rPr>
      </w:pPr>
    </w:p>
    <w:p w14:paraId="4393FFD0" w14:textId="77777777" w:rsidR="00C7705B" w:rsidRPr="00112075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6C60A494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7A20D57E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14:paraId="58AB467F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3DBC5C90" w14:textId="77777777" w:rsidR="00C7705B" w:rsidRPr="0011207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7E37E5C3" w14:textId="77777777" w:rsidR="00C7705B" w:rsidRPr="0011207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417667CB" w14:textId="77777777" w:rsidR="00C7705B" w:rsidRPr="0011207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7678BD9F" w14:textId="77777777" w:rsidR="00C7705B" w:rsidRPr="00112075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110F65AA" w14:textId="77777777" w:rsidR="00C7705B" w:rsidRPr="00112075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</w:pPr>
      <w:r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>პროდუქტის დასახელება</w:t>
      </w:r>
      <w:r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  <w:t xml:space="preserve"> </w:t>
      </w:r>
      <w:r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 xml:space="preserve">(დანართი 1);  </w:t>
      </w:r>
    </w:p>
    <w:tbl>
      <w:tblPr>
        <w:tblW w:w="9180" w:type="dxa"/>
        <w:tblInd w:w="-10" w:type="dxa"/>
        <w:tblLook w:val="04A0" w:firstRow="1" w:lastRow="0" w:firstColumn="1" w:lastColumn="0" w:noHBand="0" w:noVBand="1"/>
      </w:tblPr>
      <w:tblGrid>
        <w:gridCol w:w="421"/>
        <w:gridCol w:w="2100"/>
        <w:gridCol w:w="3957"/>
        <w:gridCol w:w="1168"/>
        <w:gridCol w:w="1534"/>
      </w:tblGrid>
      <w:tr w:rsidR="00AB307C" w:rsidRPr="00AB307C" w14:paraId="5AD181BE" w14:textId="77777777" w:rsidTr="00AB307C">
        <w:trPr>
          <w:trHeight w:val="204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14:paraId="4FD8CBC5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b/>
                <w:bCs/>
                <w:color w:val="FFFFFF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14:paraId="4B0E370E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b/>
                <w:bCs/>
                <w:color w:val="FFFFFF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14:paraId="7B6302E7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b/>
                <w:bCs/>
                <w:color w:val="FFFFFF"/>
                <w:sz w:val="18"/>
                <w:szCs w:val="18"/>
              </w:rPr>
              <w:t>აღწერილობა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14:paraId="20734A8F" w14:textId="77777777" w:rsidR="00AB307C" w:rsidRPr="00AB307C" w:rsidRDefault="00AB307C" w:rsidP="00AB307C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B307C"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შეკვეთის</w:t>
            </w:r>
            <w:proofErr w:type="spellEnd"/>
            <w:r w:rsidRPr="00AB307C"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სავარაუდო</w:t>
            </w:r>
            <w:proofErr w:type="spellEnd"/>
            <w:r w:rsidRPr="00AB307C"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 xml:space="preserve">   </w:t>
            </w:r>
            <w:proofErr w:type="spellStart"/>
            <w:r w:rsidRPr="00AB307C"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0200267F" w14:textId="77777777" w:rsidR="00AB307C" w:rsidRPr="00AB307C" w:rsidRDefault="00AB307C" w:rsidP="00AB307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AB307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მიმიმალური</w:t>
            </w:r>
            <w:proofErr w:type="spellEnd"/>
            <w:r w:rsidRPr="00AB307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AB307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შეკვეთის</w:t>
            </w:r>
            <w:proofErr w:type="spellEnd"/>
            <w:r w:rsidRPr="00AB307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AB307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რაოდენობა</w:t>
            </w:r>
            <w:proofErr w:type="spellEnd"/>
            <w:r w:rsidRPr="00AB307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Pr="00AB307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ცალი</w:t>
            </w:r>
            <w:proofErr w:type="spellEnd"/>
            <w:r w:rsidRPr="00AB307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AB307C" w:rsidRPr="00AB307C" w14:paraId="5C097EA4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4B4A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2AA0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მეანაბრის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ბარათი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26AC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21x14,8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ბრისტოლი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210გრ/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1/0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7990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646C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100</w:t>
            </w:r>
          </w:p>
        </w:tc>
      </w:tr>
      <w:tr w:rsidR="00AB307C" w:rsidRPr="00AB307C" w14:paraId="768AB79B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39B5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D6AE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ფაქსიმელია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EA9DA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21x14,8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ბრისტოლი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210გრ/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1/0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E577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D4D5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100</w:t>
            </w:r>
          </w:p>
        </w:tc>
      </w:tr>
      <w:tr w:rsidR="00AB307C" w:rsidRPr="00AB307C" w14:paraId="378AA1C9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B968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AD9C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ინვენტარის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ბარათი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29EB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21x14,8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ბრისტოლი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210გრ/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1/0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D399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A430A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100</w:t>
            </w:r>
          </w:p>
        </w:tc>
      </w:tr>
      <w:tr w:rsidR="00AB307C" w:rsidRPr="00AB307C" w14:paraId="26BA75CA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7CFA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5E4E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ტიტულიანი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ბლანკი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CE38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მაღალი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სითეთრის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ოფსეტი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100გრ/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2/0,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უკან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ხუთნიშნა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ნუმერაციით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2C29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145,000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F75C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5000</w:t>
            </w:r>
          </w:p>
        </w:tc>
      </w:tr>
      <w:tr w:rsidR="00AB307C" w:rsidRPr="00AB307C" w14:paraId="34DF5D4A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9967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E826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ტიტულიანი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ბლანკი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ექსპრესი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CA95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მაღალი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სითეთრის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ოფსეტი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100გრ/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5/0,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უკან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ხუთნიშნა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ნუმერაციით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6244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7DA7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5,000</w:t>
            </w:r>
          </w:p>
        </w:tc>
      </w:tr>
      <w:tr w:rsidR="00AB307C" w:rsidRPr="00AB307C" w14:paraId="4649E208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AFD4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50F3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ტიტულიანი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ბლანკი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სოლო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5AB6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კოლოტეკი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100გრ,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5/0,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უკან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ხუთნიშნა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ნუმერაციით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C931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24CE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5,000</w:t>
            </w:r>
          </w:p>
        </w:tc>
      </w:tr>
      <w:tr w:rsidR="00AB307C" w:rsidRPr="00AB307C" w14:paraId="374F8129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15AA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DC8B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ბლანკი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(WM)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ACC4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120გრ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თეთრი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სპეც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ქაღალდი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კოდი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30.400,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4/0,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ციფრული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C71A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F980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500</w:t>
            </w:r>
          </w:p>
        </w:tc>
      </w:tr>
      <w:tr w:rsidR="00AB307C" w:rsidRPr="00AB307C" w14:paraId="5491A8A0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DDB0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499C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ტიტულიანი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ბლანკი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ჭვირნიშნიანი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A0A5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ქაღალდი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Conqueror,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თეთრი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100გრ/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2/0,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უკან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ხუთნიშნა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ნუმერაციით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299EF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81DF2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5,000</w:t>
            </w:r>
          </w:p>
        </w:tc>
      </w:tr>
      <w:tr w:rsidR="00AB307C" w:rsidRPr="00AB307C" w14:paraId="3F6D855C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E88D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C4EAD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ფულის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ზედნადები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1A97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1, 2, 5 (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6x11,5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), 10, 20, 50, 100 (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6,5x13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);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ქრომერზაცი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230გრ/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1/0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E13B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770,000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6E1F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15,000</w:t>
            </w:r>
          </w:p>
        </w:tc>
      </w:tr>
      <w:tr w:rsidR="00AB307C" w:rsidRPr="00AB307C" w14:paraId="2FC1794E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FC0D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7290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ქვეშნადები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უწარწერო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პატარა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D11C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6x11,5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ქრომერზაცი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230გრ/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გარეშე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EDFF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CC7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30,000</w:t>
            </w:r>
          </w:p>
        </w:tc>
      </w:tr>
      <w:tr w:rsidR="00AB307C" w:rsidRPr="00AB307C" w14:paraId="2258F308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762DB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23E8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ქვეშნადები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უწარწერო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დიდი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4589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6x11,5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ქრომერზაცი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230გრ/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გარეშე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72D6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3BF4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30,000</w:t>
            </w:r>
          </w:p>
        </w:tc>
      </w:tr>
      <w:tr w:rsidR="00AB307C" w:rsidRPr="00AB307C" w14:paraId="190593D2" w14:textId="77777777" w:rsidTr="00AB307C">
        <w:trPr>
          <w:trHeight w:val="4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4941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2A29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ბანდეროლი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6825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proofErr w:type="gram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4,5x60სმ,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ოფსეტი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60გრ/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კვმ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1/0.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სახეობები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: 1, 2, 5, 10, 20, 50,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3A05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9ED7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15000</w:t>
            </w:r>
          </w:p>
        </w:tc>
      </w:tr>
      <w:tr w:rsidR="00AB307C" w:rsidRPr="00AB307C" w14:paraId="11B19857" w14:textId="77777777" w:rsidTr="00AB307C">
        <w:trPr>
          <w:trHeight w:val="97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A07B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4335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იარლიყი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2EC2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13x6,5სმ,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ბრისტოლი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280გრ.,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2/0,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გახვრეტა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5მმ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ბურღით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იფუთება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2,000-2,000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ცალი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შიგნით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200-200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ცალი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რეზინით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შეკრული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8E8A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F13E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40000</w:t>
            </w:r>
          </w:p>
        </w:tc>
      </w:tr>
      <w:tr w:rsidR="00AB307C" w:rsidRPr="00AB307C" w14:paraId="728736BC" w14:textId="77777777" w:rsidTr="00AB307C">
        <w:trPr>
          <w:trHeight w:val="16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F9A6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F506A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შემოსავლის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ორდერი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B6B1" w14:textId="77777777" w:rsidR="00AB307C" w:rsidRPr="00AB307C" w:rsidRDefault="00AB307C" w:rsidP="00AB307C">
            <w:pPr>
              <w:jc w:val="left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ზომა</w:t>
            </w:r>
            <w:proofErr w:type="spellEnd"/>
            <w:proofErr w:type="gram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20x10სმ,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კოპირებადი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ფენა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თეთრი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ყვითელი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მწვანე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ბეჭდვა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2/0,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წებო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გვერდიდან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 2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ფენა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თეთრი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ყვითელი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არის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ერთნაირი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ანაბეჭდის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მწვანე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ფენა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არის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. 35-35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კომპლექტი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ცალ-ცალკე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წებოზე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აყვანილი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უკან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210გრ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დაუბეჭდავი</w:t>
            </w:r>
            <w:proofErr w:type="spellEnd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ბრისტოლით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8960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2959" w14:textId="77777777" w:rsidR="00AB307C" w:rsidRPr="00AB307C" w:rsidRDefault="00AB307C" w:rsidP="00AB307C">
            <w:pPr>
              <w:jc w:val="center"/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</w:pPr>
            <w:r w:rsidRPr="00AB307C">
              <w:rPr>
                <w:rFonts w:ascii="BOG 2017" w:eastAsia="Times New Roman" w:hAnsi="BOG 2017" w:cs="Calibri"/>
                <w:color w:val="000000"/>
                <w:sz w:val="18"/>
                <w:szCs w:val="18"/>
              </w:rPr>
              <w:t>40000</w:t>
            </w:r>
          </w:p>
        </w:tc>
      </w:tr>
    </w:tbl>
    <w:p w14:paraId="4E2F7ACA" w14:textId="77777777" w:rsidR="00B21D27" w:rsidRDefault="00B21D27" w:rsidP="00B21D27">
      <w:pPr>
        <w:rPr>
          <w:rFonts w:cs="Times New Roman"/>
          <w:lang w:val="ka-GE"/>
        </w:rPr>
      </w:pPr>
    </w:p>
    <w:p w14:paraId="7F07FCC3" w14:textId="77777777" w:rsidR="00B21D27" w:rsidRDefault="00B21D27" w:rsidP="00B21D27">
      <w:pPr>
        <w:rPr>
          <w:rFonts w:cs="Times New Roman"/>
          <w:lang w:val="ka-GE"/>
        </w:rPr>
      </w:pPr>
    </w:p>
    <w:p w14:paraId="2F0A8E9F" w14:textId="77777777" w:rsidR="00C7705B" w:rsidRPr="00112075" w:rsidRDefault="00C7705B" w:rsidP="00C7705B">
      <w:pPr>
        <w:rPr>
          <w:rFonts w:ascii="BOG 2017" w:eastAsia="Times New Roman" w:hAnsi="BOG 2017" w:cs="Times New Roman"/>
          <w:color w:val="auto"/>
          <w:sz w:val="16"/>
          <w:szCs w:val="16"/>
          <w:lang w:val="ka-GE"/>
        </w:rPr>
      </w:pPr>
    </w:p>
    <w:p w14:paraId="430E349D" w14:textId="77777777" w:rsidR="00C7705B" w:rsidRPr="00112075" w:rsidRDefault="00C7705B" w:rsidP="00C7705B">
      <w:pPr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</w:p>
    <w:p w14:paraId="1305567C" w14:textId="77777777" w:rsidR="00C7705B" w:rsidRPr="00112075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r w:rsidRPr="00112075">
        <w:rPr>
          <w:rFonts w:ascii="BOG 2017" w:eastAsia="Times New Roman" w:hAnsi="BOG 2017" w:cs="Sylfaen"/>
          <w:b/>
          <w:bCs/>
          <w:color w:val="auto"/>
          <w:lang w:val="ka-GE"/>
        </w:rPr>
        <w:t>სხვა პირობები</w:t>
      </w:r>
    </w:p>
    <w:p w14:paraId="762E4042" w14:textId="77777777" w:rsidR="000F075E" w:rsidRDefault="000F075E" w:rsidP="000F075E">
      <w:pPr>
        <w:keepNext/>
        <w:keepLines/>
        <w:spacing w:before="180" w:after="120"/>
        <w:ind w:left="360" w:hanging="360"/>
        <w:outlineLvl w:val="0"/>
        <w:rPr>
          <w:rFonts w:eastAsiaTheme="majorEastAsia" w:cs="Sylfaen"/>
          <w:b/>
          <w:color w:val="FF671B"/>
          <w:lang w:val="ka-GE" w:eastAsia="ja-JP"/>
        </w:rPr>
      </w:pPr>
      <w:bookmarkStart w:id="2" w:name="_Toc534810155"/>
      <w:bookmarkStart w:id="3" w:name="_Toc37733046"/>
      <w:proofErr w:type="spellStart"/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სატენდერო</w:t>
      </w:r>
      <w:proofErr w:type="spellEnd"/>
      <w:r w:rsidRPr="00A408E3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მოთხოვნები</w:t>
      </w:r>
      <w:bookmarkEnd w:id="2"/>
      <w:bookmarkEnd w:id="3"/>
    </w:p>
    <w:p w14:paraId="676425FA" w14:textId="77777777" w:rsidR="000F075E" w:rsidRPr="000F075E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>მოთხოვნა უნდა დაკმაყოფილდეს შეკვეთის მიღებიდან არაუგვიანეს 1 კვირის განმავლობაში;</w:t>
      </w:r>
    </w:p>
    <w:p w14:paraId="2607051D" w14:textId="13DFBFB4" w:rsidR="000F075E" w:rsidRPr="000F075E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0F075E">
        <w:rPr>
          <w:rFonts w:ascii="BOG 2017" w:eastAsia="Times New Roman" w:hAnsi="BOG 2017" w:cs="Sylfaen"/>
          <w:color w:val="auto"/>
          <w:lang w:val="ka-GE"/>
        </w:rPr>
        <w:t xml:space="preserve">პროდუქცია დახარისხებული უნდა იყოს 50-50 </w:t>
      </w:r>
      <w:proofErr w:type="spellStart"/>
      <w:r w:rsidRPr="000F075E">
        <w:rPr>
          <w:rFonts w:ascii="BOG 2017" w:eastAsia="Times New Roman" w:hAnsi="BOG 2017" w:cs="Sylfaen"/>
          <w:color w:val="auto"/>
          <w:lang w:val="ka-GE"/>
        </w:rPr>
        <w:t>ცალიან</w:t>
      </w:r>
      <w:proofErr w:type="spellEnd"/>
      <w:r w:rsidRPr="000F075E">
        <w:rPr>
          <w:rFonts w:ascii="BOG 2017" w:eastAsia="Times New Roman" w:hAnsi="BOG 2017" w:cs="Sylfaen"/>
          <w:color w:val="auto"/>
          <w:lang w:val="ka-GE"/>
        </w:rPr>
        <w:t xml:space="preserve"> შეკვრებად, ისე რომ არ მოხდეს მათი გაბნევა, ან დაზიანება. ნუმერაციის არსებობის შემთხვევაში უნდა ჰქონდეს მითითება შიგთავსის შესახებ. </w:t>
      </w:r>
    </w:p>
    <w:p w14:paraId="578DAA84" w14:textId="77777777" w:rsidR="000F075E" w:rsidRPr="00F409A2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0F075E">
        <w:rPr>
          <w:rFonts w:ascii="BOG 2017" w:eastAsia="Times New Roman" w:hAnsi="BOG 2017" w:cs="Sylfaen"/>
          <w:color w:val="auto"/>
          <w:lang w:val="ka-GE"/>
        </w:rPr>
        <w:t xml:space="preserve">მომწოდებელმა თავად უნდა მოახდინოს ტრანსპორტირება ბანკის საწყობში. </w:t>
      </w:r>
    </w:p>
    <w:p w14:paraId="0811C75C" w14:textId="77777777" w:rsidR="000F075E" w:rsidRPr="00F409A2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>შესაძლებელია შეირჩეს 2 მომწოდებელი და ცხრილში მოცემული საქონელი გაიყოს საუკეთესო შემოთავაზების მქონე პრეტენდენტებზე;</w:t>
      </w:r>
    </w:p>
    <w:p w14:paraId="4EBDCF41" w14:textId="6E9A06E2" w:rsidR="000F075E" w:rsidRPr="000F075E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>ანგარიშსწორება უნდა მოხდეს თვეში ერთხელ, საქონლის მოწოდების შემდგომ ერთიანი ანგარიშფაქტურით 15 საბანკო დღის ვადაში;</w:t>
      </w:r>
    </w:p>
    <w:p w14:paraId="62C4DB4F" w14:textId="77777777" w:rsidR="000F075E" w:rsidRPr="00F409A2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 xml:space="preserve">ტენდერში გამარჯვებულ კომპანიასთან გაფორმდება </w:t>
      </w:r>
      <w:r w:rsidRPr="00F409A2">
        <w:rPr>
          <w:rFonts w:ascii="BOG 2017" w:eastAsia="Times New Roman" w:hAnsi="BOG 2017" w:cs="Sylfaen"/>
          <w:color w:val="E36C0A" w:themeColor="accent6" w:themeShade="BF"/>
          <w:lang w:val="ka-GE"/>
        </w:rPr>
        <w:t>1 წლიანი გენერალური ხელშეკრულება;</w:t>
      </w:r>
    </w:p>
    <w:p w14:paraId="351E58B7" w14:textId="77777777" w:rsidR="000F075E" w:rsidRPr="00F409A2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>დანართი N2-ში მითითებულია სავარაუდო რაოდენობები, რომლებიც შეიძლება შემცირდეს ან გაიზარდოს ბანკის მოთხოვნის შესაბამისად</w:t>
      </w:r>
      <w:r>
        <w:rPr>
          <w:rFonts w:eastAsia="Times New Roman" w:cs="Sylfaen"/>
          <w:color w:val="auto"/>
          <w:lang w:val="ka-GE"/>
        </w:rPr>
        <w:t>.</w:t>
      </w:r>
    </w:p>
    <w:p w14:paraId="13B9266C" w14:textId="77777777" w:rsidR="00C7705B" w:rsidRPr="00112075" w:rsidRDefault="00C7705B" w:rsidP="00C7705B">
      <w:pPr>
        <w:spacing w:after="60"/>
        <w:ind w:left="45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4103B0B6" w14:textId="77777777" w:rsidR="00C7705B" w:rsidRPr="00112075" w:rsidRDefault="00C7705B" w:rsidP="00C7705B">
      <w:pPr>
        <w:spacing w:after="60"/>
        <w:ind w:left="81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0E233F5E" w14:textId="21A67179" w:rsidR="000B0AB1" w:rsidRPr="00C7705B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ბანკი უფლებამოსილია ნებისმიერ დროს შეწყვიტოს, გააუქმოს ან გადაავადოს ტენდერი თავისი </w:t>
      </w:r>
      <w:proofErr w:type="spellStart"/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შეხედულებისამებრ</w:t>
      </w:r>
      <w:proofErr w:type="spellEnd"/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;</w:t>
      </w:r>
    </w:p>
    <w:p w14:paraId="57B9CB93" w14:textId="77777777" w:rsidR="000B0AB1" w:rsidRPr="00C7705B" w:rsidRDefault="000B0AB1" w:rsidP="00C7705B">
      <w:pPr>
        <w:pStyle w:val="a0"/>
        <w:numPr>
          <w:ilvl w:val="0"/>
          <w:numId w:val="0"/>
        </w:numPr>
        <w:rPr>
          <w:rFonts w:asciiTheme="minorHAnsi" w:hAnsiTheme="minorHAnsi"/>
          <w:lang w:val="ka-GE"/>
        </w:rPr>
      </w:pPr>
    </w:p>
    <w:p w14:paraId="5346E88F" w14:textId="77777777" w:rsidR="00B54332" w:rsidRPr="0070052C" w:rsidRDefault="00B54332">
      <w:pPr>
        <w:jc w:val="left"/>
        <w:rPr>
          <w:rFonts w:ascii="BOG 2017" w:hAnsi="BOG 2017" w:cstheme="minorHAnsi"/>
          <w:lang w:val="ka-GE" w:eastAsia="ja-JP"/>
        </w:rPr>
      </w:pPr>
    </w:p>
    <w:sectPr w:rsidR="00B54332" w:rsidRPr="0070052C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BEDB" w14:textId="77777777" w:rsidR="0038706C" w:rsidRDefault="0038706C" w:rsidP="002E7950">
      <w:r>
        <w:separator/>
      </w:r>
    </w:p>
  </w:endnote>
  <w:endnote w:type="continuationSeparator" w:id="0">
    <w:p w14:paraId="25F87857" w14:textId="77777777" w:rsidR="0038706C" w:rsidRDefault="0038706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F6665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F6665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A85C" w14:textId="77777777" w:rsidR="0038706C" w:rsidRDefault="0038706C" w:rsidP="002E7950">
      <w:r>
        <w:separator/>
      </w:r>
    </w:p>
  </w:footnote>
  <w:footnote w:type="continuationSeparator" w:id="0">
    <w:p w14:paraId="63C87D99" w14:textId="77777777" w:rsidR="0038706C" w:rsidRDefault="0038706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5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  <w:num w:numId="24">
    <w:abstractNumId w:val="11"/>
  </w:num>
  <w:num w:numId="25">
    <w:abstractNumId w:val="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086EDA-72F5-4A09-86FB-3E81479C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8</cp:revision>
  <cp:lastPrinted>2019-10-17T14:03:00Z</cp:lastPrinted>
  <dcterms:created xsi:type="dcterms:W3CDTF">2021-12-21T18:31:00Z</dcterms:created>
  <dcterms:modified xsi:type="dcterms:W3CDTF">2022-01-19T15:19:00Z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